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53" w:rsidRDefault="008E4B53">
      <w:pPr>
        <w:tabs>
          <w:tab w:val="center" w:pos="46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23E1">
        <w:rPr>
          <w:b/>
          <w:sz w:val="28"/>
          <w:szCs w:val="28"/>
        </w:rPr>
        <w:t xml:space="preserve">WIND </w:t>
      </w:r>
      <w:r w:rsidR="004069A2">
        <w:rPr>
          <w:b/>
          <w:sz w:val="28"/>
          <w:szCs w:val="28"/>
        </w:rPr>
        <w:t xml:space="preserve">&amp; SOLAR </w:t>
      </w:r>
      <w:r w:rsidR="005123E1">
        <w:rPr>
          <w:b/>
          <w:sz w:val="28"/>
          <w:szCs w:val="28"/>
        </w:rPr>
        <w:t xml:space="preserve">ENERGY </w:t>
      </w:r>
      <w:r>
        <w:rPr>
          <w:b/>
          <w:bCs/>
          <w:sz w:val="28"/>
          <w:szCs w:val="28"/>
        </w:rPr>
        <w:t>LEASE</w:t>
      </w:r>
      <w:r w:rsidR="004069A2">
        <w:rPr>
          <w:b/>
          <w:bCs/>
          <w:sz w:val="28"/>
          <w:szCs w:val="28"/>
        </w:rPr>
        <w:t>S</w:t>
      </w:r>
      <w:r w:rsidR="005123E1">
        <w:rPr>
          <w:b/>
          <w:bCs/>
          <w:sz w:val="28"/>
          <w:szCs w:val="28"/>
        </w:rPr>
        <w:t xml:space="preserve"> AVAILABLE</w:t>
      </w:r>
      <w:r w:rsidR="004069A2">
        <w:rPr>
          <w:b/>
          <w:bCs/>
          <w:sz w:val="28"/>
          <w:szCs w:val="28"/>
        </w:rPr>
        <w:t xml:space="preserve"> IN PECOS COUNTY, TEXAS</w:t>
      </w:r>
      <w:r w:rsidR="00CB4D67">
        <w:rPr>
          <w:b/>
          <w:bCs/>
          <w:sz w:val="28"/>
          <w:szCs w:val="28"/>
        </w:rPr>
        <w:t xml:space="preserve"> – NOTICE OF DEADLINE FOR BLIND OFFERS</w:t>
      </w:r>
    </w:p>
    <w:p w:rsidR="008E4B53" w:rsidRDefault="008E4B53">
      <w:pPr>
        <w:jc w:val="both"/>
        <w:rPr>
          <w:sz w:val="28"/>
          <w:szCs w:val="28"/>
        </w:rPr>
      </w:pPr>
    </w:p>
    <w:p w:rsidR="00BD5EC8" w:rsidRDefault="004069A2">
      <w:pPr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8E4B53">
        <w:rPr>
          <w:sz w:val="28"/>
          <w:szCs w:val="28"/>
        </w:rPr>
        <w:t xml:space="preserve">ind </w:t>
      </w:r>
      <w:r>
        <w:rPr>
          <w:sz w:val="28"/>
          <w:szCs w:val="28"/>
        </w:rPr>
        <w:t xml:space="preserve">and Solar </w:t>
      </w:r>
      <w:r w:rsidR="008E4B53">
        <w:rPr>
          <w:sz w:val="28"/>
          <w:szCs w:val="28"/>
        </w:rPr>
        <w:t>energy leasing opportunit</w:t>
      </w:r>
      <w:r>
        <w:rPr>
          <w:sz w:val="28"/>
          <w:szCs w:val="28"/>
        </w:rPr>
        <w:t>ies</w:t>
      </w:r>
      <w:r w:rsidR="008E4B53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="008E4B53">
        <w:rPr>
          <w:sz w:val="28"/>
          <w:szCs w:val="28"/>
        </w:rPr>
        <w:t xml:space="preserve"> available for 9,</w:t>
      </w:r>
      <w:r w:rsidR="00F44CEF">
        <w:rPr>
          <w:sz w:val="28"/>
          <w:szCs w:val="28"/>
        </w:rPr>
        <w:t>00</w:t>
      </w:r>
      <w:r w:rsidR="008E4B53">
        <w:rPr>
          <w:sz w:val="28"/>
          <w:szCs w:val="28"/>
        </w:rPr>
        <w:t>0</w:t>
      </w:r>
      <w:r w:rsidR="009E5408">
        <w:rPr>
          <w:sz w:val="28"/>
          <w:szCs w:val="28"/>
        </w:rPr>
        <w:t>+</w:t>
      </w:r>
      <w:r w:rsidR="008E4B53">
        <w:rPr>
          <w:sz w:val="28"/>
          <w:szCs w:val="28"/>
        </w:rPr>
        <w:t xml:space="preserve"> acres near </w:t>
      </w:r>
      <w:r w:rsidR="006E5408">
        <w:rPr>
          <w:sz w:val="28"/>
          <w:szCs w:val="28"/>
        </w:rPr>
        <w:t xml:space="preserve">an </w:t>
      </w:r>
      <w:r w:rsidR="008E4B53">
        <w:rPr>
          <w:sz w:val="28"/>
          <w:szCs w:val="28"/>
        </w:rPr>
        <w:t xml:space="preserve">established </w:t>
      </w:r>
      <w:r w:rsidR="005123E1">
        <w:rPr>
          <w:sz w:val="28"/>
          <w:szCs w:val="28"/>
        </w:rPr>
        <w:t>wind energy f</w:t>
      </w:r>
      <w:r w:rsidR="00463A58">
        <w:rPr>
          <w:sz w:val="28"/>
          <w:szCs w:val="28"/>
        </w:rPr>
        <w:t>arm</w:t>
      </w:r>
      <w:r w:rsidR="008E4B53">
        <w:rPr>
          <w:sz w:val="28"/>
          <w:szCs w:val="28"/>
        </w:rPr>
        <w:t xml:space="preserve"> located </w:t>
      </w:r>
      <w:r w:rsidR="00463A58">
        <w:rPr>
          <w:sz w:val="28"/>
          <w:szCs w:val="28"/>
        </w:rPr>
        <w:t xml:space="preserve">near Fort Stockton, Texas </w:t>
      </w:r>
      <w:r w:rsidR="008E4B53">
        <w:rPr>
          <w:sz w:val="28"/>
          <w:szCs w:val="28"/>
        </w:rPr>
        <w:t>on Jasper County School Land, Survey 1, Bl</w:t>
      </w:r>
      <w:r w:rsidR="007300BC">
        <w:rPr>
          <w:sz w:val="28"/>
          <w:szCs w:val="28"/>
        </w:rPr>
        <w:t>oc</w:t>
      </w:r>
      <w:r w:rsidR="008E4B53">
        <w:rPr>
          <w:sz w:val="28"/>
          <w:szCs w:val="28"/>
        </w:rPr>
        <w:t xml:space="preserve">k 104, </w:t>
      </w:r>
      <w:proofErr w:type="gramStart"/>
      <w:r w:rsidR="008E4B53">
        <w:rPr>
          <w:sz w:val="28"/>
          <w:szCs w:val="28"/>
        </w:rPr>
        <w:t>Pecos</w:t>
      </w:r>
      <w:proofErr w:type="gramEnd"/>
      <w:r w:rsidR="008E4B53">
        <w:rPr>
          <w:sz w:val="28"/>
          <w:szCs w:val="28"/>
        </w:rPr>
        <w:t xml:space="preserve"> County, Texas.  Interested parties should submit </w:t>
      </w:r>
      <w:r w:rsidR="00E044D4">
        <w:rPr>
          <w:sz w:val="28"/>
          <w:szCs w:val="28"/>
        </w:rPr>
        <w:t xml:space="preserve">sealed </w:t>
      </w:r>
      <w:r w:rsidR="008E4B53">
        <w:rPr>
          <w:sz w:val="28"/>
          <w:szCs w:val="28"/>
        </w:rPr>
        <w:t xml:space="preserve">bids with proposed lease terms to Jasper County c/o Brad Miller, P.O. Box </w:t>
      </w:r>
      <w:r w:rsidR="009E5408">
        <w:rPr>
          <w:sz w:val="28"/>
          <w:szCs w:val="28"/>
        </w:rPr>
        <w:t>1841</w:t>
      </w:r>
      <w:r w:rsidR="008E4B53">
        <w:rPr>
          <w:sz w:val="28"/>
          <w:szCs w:val="28"/>
        </w:rPr>
        <w:t xml:space="preserve">, Midland, Texas 79702.  </w:t>
      </w:r>
      <w:r w:rsidR="00E044D4">
        <w:rPr>
          <w:sz w:val="28"/>
          <w:szCs w:val="28"/>
        </w:rPr>
        <w:t xml:space="preserve">Inquiries may be sent to </w:t>
      </w:r>
      <w:hyperlink r:id="rId4" w:history="1">
        <w:r w:rsidR="00E044D4" w:rsidRPr="00386AB3">
          <w:rPr>
            <w:rStyle w:val="Hyperlink"/>
            <w:sz w:val="28"/>
            <w:szCs w:val="28"/>
          </w:rPr>
          <w:t>bmiller@brockettmcneel.net</w:t>
        </w:r>
      </w:hyperlink>
      <w:r w:rsidR="00E044D4">
        <w:rPr>
          <w:sz w:val="28"/>
          <w:szCs w:val="28"/>
        </w:rPr>
        <w:t xml:space="preserve">.  </w:t>
      </w:r>
      <w:r w:rsidR="008E4B53">
        <w:rPr>
          <w:sz w:val="28"/>
          <w:szCs w:val="28"/>
        </w:rPr>
        <w:t>Jasper County reserves the right to reject any and all bids.</w:t>
      </w:r>
      <w:r w:rsidR="00CB4D67">
        <w:rPr>
          <w:sz w:val="28"/>
          <w:szCs w:val="28"/>
        </w:rPr>
        <w:t xml:space="preserve">  ALL SEALED BIDS MUST BE RECEIVED IN WRITING C/O BRAD MILLER, P.O. BOX 1841, MIDLAND, TEXAS 79702 </w:t>
      </w:r>
      <w:r w:rsidR="00CB4D67" w:rsidRPr="00BD5EC8">
        <w:rPr>
          <w:b/>
          <w:sz w:val="28"/>
          <w:szCs w:val="28"/>
        </w:rPr>
        <w:t xml:space="preserve">ON OR BEFORE </w:t>
      </w:r>
      <w:r w:rsidR="00BD5EC8" w:rsidRPr="00BD5EC8">
        <w:rPr>
          <w:b/>
          <w:sz w:val="28"/>
          <w:szCs w:val="28"/>
        </w:rPr>
        <w:t>JULY 9, 2021</w:t>
      </w:r>
      <w:r w:rsidR="00BD5EC8">
        <w:rPr>
          <w:sz w:val="28"/>
          <w:szCs w:val="28"/>
        </w:rPr>
        <w:t>.</w:t>
      </w:r>
      <w:r w:rsidR="0033603F">
        <w:rPr>
          <w:sz w:val="28"/>
          <w:szCs w:val="28"/>
        </w:rPr>
        <w:t xml:space="preserve">  The Jasper County Commissioners</w:t>
      </w:r>
      <w:r w:rsidR="00742B26">
        <w:rPr>
          <w:sz w:val="28"/>
          <w:szCs w:val="28"/>
        </w:rPr>
        <w:t>’</w:t>
      </w:r>
      <w:r w:rsidR="0033603F">
        <w:rPr>
          <w:sz w:val="28"/>
          <w:szCs w:val="28"/>
        </w:rPr>
        <w:t xml:space="preserve"> Court will announce its decision to accept or reject the sealed bids received at its regularly scheduled session to be held on July 19, 2021 at 9:00 a.m. in the Commissioners</w:t>
      </w:r>
      <w:r w:rsidR="00742B26">
        <w:rPr>
          <w:sz w:val="28"/>
          <w:szCs w:val="28"/>
        </w:rPr>
        <w:t>’</w:t>
      </w:r>
      <w:bookmarkStart w:id="0" w:name="_GoBack"/>
      <w:bookmarkEnd w:id="0"/>
      <w:r w:rsidR="0033603F">
        <w:rPr>
          <w:sz w:val="28"/>
          <w:szCs w:val="28"/>
        </w:rPr>
        <w:t xml:space="preserve"> Courtroom, 121 N. Austin St., Jasper, Texas 75951.</w:t>
      </w:r>
    </w:p>
    <w:p w:rsidR="00BD5EC8" w:rsidRDefault="00BD5EC8">
      <w:pPr>
        <w:jc w:val="both"/>
        <w:rPr>
          <w:sz w:val="28"/>
          <w:szCs w:val="28"/>
        </w:rPr>
      </w:pPr>
    </w:p>
    <w:p w:rsidR="00CC3D93" w:rsidRDefault="00CC3D93">
      <w:pPr>
        <w:jc w:val="both"/>
        <w:rPr>
          <w:sz w:val="28"/>
          <w:szCs w:val="28"/>
        </w:rPr>
      </w:pPr>
    </w:p>
    <w:p w:rsidR="00CC3D93" w:rsidRDefault="00CC3D93">
      <w:pPr>
        <w:jc w:val="both"/>
        <w:rPr>
          <w:sz w:val="28"/>
          <w:szCs w:val="28"/>
        </w:rPr>
      </w:pPr>
    </w:p>
    <w:p w:rsidR="00CC3D93" w:rsidRDefault="00CC3D93">
      <w:pPr>
        <w:jc w:val="both"/>
        <w:rPr>
          <w:sz w:val="28"/>
          <w:szCs w:val="28"/>
        </w:rPr>
      </w:pPr>
    </w:p>
    <w:p w:rsidR="008E4B53" w:rsidRPr="00CC3D93" w:rsidRDefault="008E4B53">
      <w:pPr>
        <w:ind w:firstLine="7920"/>
        <w:jc w:val="both"/>
        <w:rPr>
          <w:b/>
          <w:i/>
          <w:sz w:val="28"/>
          <w:szCs w:val="28"/>
        </w:rPr>
      </w:pPr>
    </w:p>
    <w:sectPr w:rsidR="008E4B53" w:rsidRPr="00CC3D93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E1"/>
    <w:rsid w:val="00260006"/>
    <w:rsid w:val="0033603F"/>
    <w:rsid w:val="004069A2"/>
    <w:rsid w:val="00455DE5"/>
    <w:rsid w:val="00463A58"/>
    <w:rsid w:val="005123E1"/>
    <w:rsid w:val="0063283A"/>
    <w:rsid w:val="006C0FC2"/>
    <w:rsid w:val="006E5408"/>
    <w:rsid w:val="007300BC"/>
    <w:rsid w:val="00742B26"/>
    <w:rsid w:val="008E4B53"/>
    <w:rsid w:val="009E5408"/>
    <w:rsid w:val="00A4087F"/>
    <w:rsid w:val="00BC6ECB"/>
    <w:rsid w:val="00BD5EC8"/>
    <w:rsid w:val="00C50C80"/>
    <w:rsid w:val="00CB4D67"/>
    <w:rsid w:val="00CC3D93"/>
    <w:rsid w:val="00E044D4"/>
    <w:rsid w:val="00F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78EA9B-1397-47C3-AF9C-A4BA6936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uiPriority w:val="99"/>
    <w:unhideWhenUsed/>
    <w:rsid w:val="00E044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B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miller@brockettmcne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Brockett &amp; McNeel</Company>
  <LinksUpToDate>false</LinksUpToDate>
  <CharactersWithSpaces>1016</CharactersWithSpaces>
  <SharedDoc>false</SharedDoc>
  <HLinks>
    <vt:vector size="6" baseType="variant">
      <vt:variant>
        <vt:i4>4718698</vt:i4>
      </vt:variant>
      <vt:variant>
        <vt:i4>0</vt:i4>
      </vt:variant>
      <vt:variant>
        <vt:i4>0</vt:i4>
      </vt:variant>
      <vt:variant>
        <vt:i4>5</vt:i4>
      </vt:variant>
      <vt:variant>
        <vt:lpwstr>mailto:bmiller@brockettmcneel.net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</dc:creator>
  <cp:keywords/>
  <cp:lastModifiedBy>Brad</cp:lastModifiedBy>
  <cp:revision>3</cp:revision>
  <cp:lastPrinted>2021-05-26T15:56:00Z</cp:lastPrinted>
  <dcterms:created xsi:type="dcterms:W3CDTF">2021-05-26T15:49:00Z</dcterms:created>
  <dcterms:modified xsi:type="dcterms:W3CDTF">2021-05-26T15:56:00Z</dcterms:modified>
</cp:coreProperties>
</file>